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C5" w:rsidRDefault="00CB5AC5" w:rsidP="00C75FB6">
      <w:pPr>
        <w:pStyle w:val="Recuodecorpodetexto"/>
        <w:ind w:left="0"/>
        <w:jc w:val="center"/>
        <w:rPr>
          <w:rFonts w:ascii="Arial Narrow" w:hAnsi="Arial Narrow"/>
          <w:b/>
          <w:sz w:val="28"/>
        </w:rPr>
      </w:pPr>
    </w:p>
    <w:p w:rsidR="00CB5AC5" w:rsidRPr="00CB5AC5" w:rsidRDefault="00CB5AC5" w:rsidP="00CB5AC5">
      <w:pPr>
        <w:tabs>
          <w:tab w:val="center" w:pos="4339"/>
          <w:tab w:val="center" w:pos="4419"/>
          <w:tab w:val="right" w:pos="8838"/>
        </w:tabs>
        <w:jc w:val="center"/>
        <w:rPr>
          <w:rFonts w:ascii="Times New Roman" w:hAnsi="Times New Roman"/>
          <w:b/>
          <w:spacing w:val="8"/>
          <w:lang w:val="x-none" w:eastAsia="x-none"/>
        </w:rPr>
      </w:pPr>
      <w:r w:rsidRPr="00CB5AC5">
        <w:rPr>
          <w:rFonts w:ascii="Times New Roman" w:hAnsi="Times New Roman"/>
          <w:b/>
          <w:spacing w:val="8"/>
          <w:lang w:val="x-none" w:eastAsia="x-none"/>
        </w:rPr>
        <w:object w:dxaOrig="1621" w:dyaOrig="1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5" o:title=""/>
          </v:shape>
          <o:OLEObject Type="Embed" ProgID="Word.Picture.8" ShapeID="_x0000_i1025" DrawAspect="Content" ObjectID="_1562405538" r:id="rId6"/>
        </w:object>
      </w:r>
    </w:p>
    <w:p w:rsidR="00CB5AC5" w:rsidRPr="00CB5AC5" w:rsidRDefault="00CB5AC5" w:rsidP="00CB5AC5">
      <w:pPr>
        <w:tabs>
          <w:tab w:val="center" w:pos="4419"/>
          <w:tab w:val="right" w:pos="8838"/>
        </w:tabs>
        <w:jc w:val="center"/>
        <w:rPr>
          <w:rFonts w:ascii="Times New Roman" w:hAnsi="Times New Roman"/>
          <w:lang w:val="x-none" w:eastAsia="x-none"/>
        </w:rPr>
      </w:pPr>
      <w:r w:rsidRPr="00CB5AC5">
        <w:rPr>
          <w:rFonts w:ascii="Times New Roman" w:hAnsi="Times New Roman"/>
          <w:lang w:val="x-none" w:eastAsia="x-none"/>
        </w:rPr>
        <w:t>ESTADO DO RIO GRANDE DO SUL</w:t>
      </w:r>
    </w:p>
    <w:p w:rsidR="00CB5AC5" w:rsidRPr="00CB5AC5" w:rsidRDefault="00CB5AC5" w:rsidP="00CB5AC5">
      <w:pPr>
        <w:tabs>
          <w:tab w:val="center" w:pos="4419"/>
          <w:tab w:val="right" w:pos="8838"/>
        </w:tabs>
        <w:jc w:val="center"/>
        <w:rPr>
          <w:rFonts w:ascii="Times New Roman" w:hAnsi="Times New Roman"/>
          <w:lang w:val="x-none" w:eastAsia="x-none"/>
        </w:rPr>
      </w:pPr>
      <w:r w:rsidRPr="00CB5AC5">
        <w:rPr>
          <w:rFonts w:ascii="Times New Roman" w:hAnsi="Times New Roman"/>
          <w:lang w:val="x-none" w:eastAsia="x-none"/>
        </w:rPr>
        <w:t xml:space="preserve"> </w:t>
      </w:r>
      <w:r w:rsidRPr="00CB5AC5">
        <w:rPr>
          <w:rFonts w:ascii="Times New Roman" w:hAnsi="Times New Roman"/>
          <w:lang w:eastAsia="x-none"/>
        </w:rPr>
        <w:t xml:space="preserve">MUNICÍPIO </w:t>
      </w:r>
      <w:r w:rsidRPr="00CB5AC5">
        <w:rPr>
          <w:rFonts w:ascii="Times New Roman" w:hAnsi="Times New Roman"/>
          <w:lang w:val="x-none" w:eastAsia="x-none"/>
        </w:rPr>
        <w:t>DE SANTA BÁRBARA DO SUL</w:t>
      </w:r>
    </w:p>
    <w:p w:rsidR="00CB5AC5" w:rsidRDefault="00CB5AC5" w:rsidP="00C75FB6">
      <w:pPr>
        <w:pStyle w:val="Recuodecorpodetexto"/>
        <w:ind w:left="0"/>
        <w:jc w:val="center"/>
        <w:rPr>
          <w:rFonts w:ascii="Arial Narrow" w:hAnsi="Arial Narrow"/>
          <w:b/>
          <w:sz w:val="28"/>
        </w:rPr>
      </w:pPr>
    </w:p>
    <w:p w:rsidR="00CB5AC5" w:rsidRDefault="00CB5AC5" w:rsidP="00C75FB6">
      <w:pPr>
        <w:pStyle w:val="Recuodecorpodetexto"/>
        <w:ind w:left="0"/>
        <w:jc w:val="center"/>
        <w:rPr>
          <w:rFonts w:ascii="Arial Narrow" w:hAnsi="Arial Narrow"/>
          <w:b/>
          <w:sz w:val="28"/>
        </w:rPr>
      </w:pPr>
    </w:p>
    <w:p w:rsidR="00C75FB6" w:rsidRDefault="00CB5AC5" w:rsidP="00C75FB6">
      <w:pPr>
        <w:pStyle w:val="Recuodecorpodetexto"/>
        <w:ind w:left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DECRETO MUNICIPAL N.°</w:t>
      </w:r>
      <w:bookmarkStart w:id="0" w:name="_GoBack"/>
      <w:bookmarkEnd w:id="0"/>
      <w:r w:rsidR="0054440E">
        <w:rPr>
          <w:rFonts w:ascii="Arial Narrow" w:hAnsi="Arial Narrow"/>
          <w:b/>
          <w:sz w:val="28"/>
        </w:rPr>
        <w:t>4.392/2017</w:t>
      </w:r>
    </w:p>
    <w:p w:rsidR="00C75FB6" w:rsidRDefault="0054440E" w:rsidP="00CB5AC5">
      <w:pPr>
        <w:pStyle w:val="Recuodecorpodetexto"/>
        <w:ind w:left="1416" w:firstLine="708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DE 24 DE JULHO DE 2017</w:t>
      </w:r>
    </w:p>
    <w:p w:rsidR="00C75FB6" w:rsidRDefault="00C75FB6" w:rsidP="00C75FB6">
      <w:pPr>
        <w:jc w:val="center"/>
        <w:rPr>
          <w:rFonts w:ascii="Arial Narrow" w:hAnsi="Arial Narrow"/>
          <w:b/>
          <w:sz w:val="28"/>
          <w:u w:val="single"/>
        </w:rPr>
      </w:pPr>
    </w:p>
    <w:p w:rsidR="00C75FB6" w:rsidRDefault="00C75FB6" w:rsidP="001B7999">
      <w:pPr>
        <w:ind w:left="2832"/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RESTABELECE HORÁRIO DE TRABALHO EM DOIS TURNOS AOS ORGÃOS DA ADMINISTRAÇÃO PÚBLICA DO PODER EXECUTIVO, CONFORME ESPECÍFICA E DÁ OUTRAS PROVIDENCIAS.</w:t>
      </w:r>
    </w:p>
    <w:p w:rsidR="00C75FB6" w:rsidRDefault="00C75FB6" w:rsidP="00C75FB6">
      <w:pPr>
        <w:ind w:left="5529"/>
        <w:jc w:val="both"/>
        <w:rPr>
          <w:rFonts w:ascii="Arial Narrow" w:hAnsi="Arial Narrow"/>
          <w:b/>
          <w:sz w:val="28"/>
        </w:rPr>
      </w:pPr>
    </w:p>
    <w:p w:rsidR="00C75FB6" w:rsidRDefault="00C75FB6" w:rsidP="00C75FB6">
      <w:pPr>
        <w:ind w:left="5529"/>
        <w:jc w:val="both"/>
        <w:rPr>
          <w:rFonts w:ascii="Arial Narrow" w:hAnsi="Arial Narrow"/>
          <w:sz w:val="28"/>
        </w:rPr>
      </w:pPr>
    </w:p>
    <w:p w:rsidR="00C75FB6" w:rsidRDefault="00C75FB6" w:rsidP="00C75FB6">
      <w:pPr>
        <w:ind w:left="5529"/>
        <w:jc w:val="both"/>
        <w:rPr>
          <w:rFonts w:ascii="Arial Narrow" w:hAnsi="Arial Narrow"/>
          <w:sz w:val="28"/>
        </w:rPr>
      </w:pPr>
    </w:p>
    <w:p w:rsidR="00C75FB6" w:rsidRDefault="00C75FB6" w:rsidP="00C75FB6">
      <w:pPr>
        <w:pStyle w:val="Recuodecorpodetexto2"/>
        <w:ind w:firstLine="900"/>
      </w:pPr>
      <w:r>
        <w:rPr>
          <w:b/>
        </w:rPr>
        <w:t>MÁRIO ROBERTO UTZIG FILHO</w:t>
      </w:r>
      <w:r>
        <w:t>, Prefeito Municipal de Santa Bárbara do Sul, Estado do Rio Grande do Sul, no uso das atribuições que lhe são asseguradas pela legislação em vigor,</w:t>
      </w:r>
    </w:p>
    <w:p w:rsidR="00C75FB6" w:rsidRDefault="00C75FB6" w:rsidP="00C75FB6">
      <w:pPr>
        <w:ind w:firstLine="1260"/>
        <w:jc w:val="both"/>
        <w:rPr>
          <w:rFonts w:ascii="Arial Narrow" w:hAnsi="Arial Narrow"/>
          <w:b/>
          <w:sz w:val="28"/>
        </w:rPr>
      </w:pPr>
    </w:p>
    <w:p w:rsidR="00C75FB6" w:rsidRDefault="00C75FB6" w:rsidP="00C75FB6">
      <w:pPr>
        <w:ind w:firstLine="126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D E C R E T A:</w:t>
      </w:r>
    </w:p>
    <w:p w:rsidR="00C75FB6" w:rsidRDefault="00C75FB6" w:rsidP="001B7999">
      <w:pPr>
        <w:jc w:val="both"/>
        <w:rPr>
          <w:rFonts w:ascii="Arial Narrow" w:hAnsi="Arial Narrow"/>
          <w:sz w:val="28"/>
        </w:rPr>
      </w:pPr>
    </w:p>
    <w:p w:rsidR="00C75FB6" w:rsidRDefault="00C75FB6" w:rsidP="00C75FB6">
      <w:pPr>
        <w:ind w:left="900" w:hanging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>Art. 1º</w:t>
      </w:r>
      <w:r w:rsidR="0054440E">
        <w:rPr>
          <w:rFonts w:ascii="Arial Narrow" w:hAnsi="Arial Narrow"/>
          <w:sz w:val="28"/>
        </w:rPr>
        <w:t xml:space="preserve">-  </w:t>
      </w:r>
      <w:r>
        <w:rPr>
          <w:rFonts w:ascii="Arial Narrow" w:hAnsi="Arial Narrow"/>
          <w:sz w:val="28"/>
        </w:rPr>
        <w:t xml:space="preserve">Fica restabelecido o sistema de horário de trabalho </w:t>
      </w:r>
      <w:smartTag w:uri="urn:schemas-microsoft-com:office:smarttags" w:element="PersonName">
        <w:smartTagPr>
          <w:attr w:name="ProductID" w:val="em DOIS TURNOS"/>
        </w:smartTagPr>
        <w:r>
          <w:rPr>
            <w:rFonts w:ascii="Arial Narrow" w:hAnsi="Arial Narrow"/>
            <w:sz w:val="28"/>
          </w:rPr>
          <w:t xml:space="preserve">em </w:t>
        </w:r>
        <w:r>
          <w:rPr>
            <w:rFonts w:ascii="Arial Narrow" w:hAnsi="Arial Narrow"/>
            <w:b/>
            <w:sz w:val="28"/>
          </w:rPr>
          <w:t>DOIS TURNOS</w:t>
        </w:r>
      </w:smartTag>
      <w:r>
        <w:rPr>
          <w:rFonts w:ascii="Arial Narrow" w:hAnsi="Arial Narrow"/>
          <w:sz w:val="28"/>
        </w:rPr>
        <w:t xml:space="preserve"> aos Órgão da Administração Pública do Poder Executivo de Segundas às Sextas - Feiras, nos horários compreendido entre às 07:30  a 12:00 horas e 13:30 às 17:00 horas. </w:t>
      </w:r>
    </w:p>
    <w:p w:rsidR="00C75FB6" w:rsidRDefault="00C75FB6" w:rsidP="00C75FB6">
      <w:pPr>
        <w:ind w:left="900" w:hanging="900"/>
        <w:jc w:val="both"/>
        <w:rPr>
          <w:rFonts w:ascii="Arial Narrow" w:hAnsi="Arial Narrow"/>
          <w:sz w:val="28"/>
        </w:rPr>
      </w:pPr>
    </w:p>
    <w:p w:rsidR="00C75FB6" w:rsidRDefault="00C75FB6" w:rsidP="00C75FB6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>Parágrafo Único</w:t>
      </w:r>
      <w:r>
        <w:rPr>
          <w:rFonts w:ascii="Arial Narrow" w:hAnsi="Arial Narrow"/>
          <w:sz w:val="28"/>
        </w:rPr>
        <w:t xml:space="preserve"> -  Fica determinado igualmente o cumprimento do disposto neste Decreto pelo Instituto Municipal de Previdência e Assistência dos Servidores de Santa Bárbara do Sul/RS – IMPAS.</w:t>
      </w:r>
    </w:p>
    <w:p w:rsidR="00C75FB6" w:rsidRDefault="00C75FB6" w:rsidP="00C75FB6">
      <w:pPr>
        <w:ind w:left="4536" w:hanging="4536"/>
        <w:jc w:val="both"/>
        <w:rPr>
          <w:rFonts w:ascii="Arial Narrow" w:hAnsi="Arial Narrow"/>
          <w:sz w:val="28"/>
        </w:rPr>
      </w:pPr>
    </w:p>
    <w:p w:rsidR="00C75FB6" w:rsidRDefault="00C75FB6" w:rsidP="00C75FB6">
      <w:pPr>
        <w:ind w:left="900" w:hanging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>Art. 2º-</w:t>
      </w:r>
      <w:r w:rsidR="0054440E"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</w:rPr>
        <w:t>Revogada as disposições em contrário, esse Decreto entra em vigor na data de sua publicaç</w:t>
      </w:r>
      <w:r w:rsidR="0054440E">
        <w:rPr>
          <w:rFonts w:ascii="Arial Narrow" w:hAnsi="Arial Narrow"/>
          <w:sz w:val="28"/>
        </w:rPr>
        <w:t>ão e seus efeitos a partir de 31 de Julho</w:t>
      </w:r>
      <w:r w:rsidR="00CB5AC5">
        <w:rPr>
          <w:rFonts w:ascii="Arial Narrow" w:hAnsi="Arial Narrow"/>
          <w:sz w:val="28"/>
        </w:rPr>
        <w:t xml:space="preserve"> </w:t>
      </w:r>
      <w:r w:rsidR="0054440E">
        <w:rPr>
          <w:rFonts w:ascii="Arial Narrow" w:hAnsi="Arial Narrow"/>
          <w:sz w:val="28"/>
        </w:rPr>
        <w:t>de 2017</w:t>
      </w:r>
      <w:r>
        <w:rPr>
          <w:rFonts w:ascii="Arial Narrow" w:hAnsi="Arial Narrow"/>
          <w:sz w:val="28"/>
        </w:rPr>
        <w:t xml:space="preserve">.                               </w:t>
      </w:r>
    </w:p>
    <w:p w:rsidR="00C75FB6" w:rsidRDefault="00C75FB6" w:rsidP="00C75FB6">
      <w:pPr>
        <w:jc w:val="both"/>
        <w:rPr>
          <w:rFonts w:ascii="Arial Narrow" w:hAnsi="Arial Narrow"/>
          <w:sz w:val="28"/>
        </w:rPr>
      </w:pPr>
    </w:p>
    <w:p w:rsidR="00C75FB6" w:rsidRDefault="00C75FB6" w:rsidP="00C75FB6">
      <w:pPr>
        <w:jc w:val="both"/>
        <w:rPr>
          <w:rFonts w:ascii="Arial Narrow" w:hAnsi="Arial Narrow"/>
          <w:sz w:val="28"/>
        </w:rPr>
      </w:pPr>
    </w:p>
    <w:p w:rsidR="00C75FB6" w:rsidRDefault="001B7999" w:rsidP="00C75FB6">
      <w:pPr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GABINETE DO PREFEITO, 24 DE JULHO DE 2017.</w:t>
      </w:r>
    </w:p>
    <w:p w:rsidR="00C75FB6" w:rsidRDefault="00C75FB6" w:rsidP="00C75FB6">
      <w:pPr>
        <w:jc w:val="both"/>
        <w:rPr>
          <w:rFonts w:ascii="Arial Narrow" w:hAnsi="Arial Narrow"/>
          <w:sz w:val="28"/>
        </w:rPr>
      </w:pPr>
    </w:p>
    <w:p w:rsidR="00C75FB6" w:rsidRDefault="00C75FB6" w:rsidP="00C75FB6">
      <w:pPr>
        <w:jc w:val="both"/>
        <w:rPr>
          <w:rFonts w:ascii="Arial Narrow" w:hAnsi="Arial Narrow"/>
          <w:sz w:val="28"/>
        </w:rPr>
      </w:pPr>
    </w:p>
    <w:p w:rsidR="00C75FB6" w:rsidRDefault="001B7999" w:rsidP="00C75FB6">
      <w:pPr>
        <w:pStyle w:val="Ttulo1"/>
      </w:pPr>
      <w:r>
        <w:t>MÁRIO ROBERTO UTZIG FILHO</w:t>
      </w:r>
    </w:p>
    <w:p w:rsidR="00C75FB6" w:rsidRDefault="001B7999" w:rsidP="00C75FB6">
      <w:pPr>
        <w:pStyle w:val="Ttulo1"/>
      </w:pPr>
      <w:r>
        <w:t xml:space="preserve"> PREFEITO MUNICIPAL </w:t>
      </w:r>
    </w:p>
    <w:p w:rsidR="00AE601F" w:rsidRDefault="00AE601F"/>
    <w:sectPr w:rsidR="00AE6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B6"/>
    <w:rsid w:val="001B7999"/>
    <w:rsid w:val="0054440E"/>
    <w:rsid w:val="008702C6"/>
    <w:rsid w:val="00AE601F"/>
    <w:rsid w:val="00C75FB6"/>
    <w:rsid w:val="00C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5FB6"/>
    <w:pPr>
      <w:keepNext/>
      <w:jc w:val="center"/>
      <w:outlineLvl w:val="0"/>
    </w:pPr>
    <w:rPr>
      <w:rFonts w:ascii="Arial Narrow" w:hAnsi="Arial Narrow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5FB6"/>
    <w:rPr>
      <w:rFonts w:ascii="Arial Narrow" w:eastAsia="Times New Roman" w:hAnsi="Arial Narrow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75FB6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75FB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75FB6"/>
    <w:pPr>
      <w:ind w:firstLine="1260"/>
      <w:jc w:val="both"/>
    </w:pPr>
    <w:rPr>
      <w:rFonts w:ascii="Arial Narrow" w:hAnsi="Arial Narrow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75FB6"/>
    <w:rPr>
      <w:rFonts w:ascii="Arial Narrow" w:eastAsia="Times New Roman" w:hAnsi="Arial Narrow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5FB6"/>
    <w:pPr>
      <w:keepNext/>
      <w:jc w:val="center"/>
      <w:outlineLvl w:val="0"/>
    </w:pPr>
    <w:rPr>
      <w:rFonts w:ascii="Arial Narrow" w:hAnsi="Arial Narrow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5FB6"/>
    <w:rPr>
      <w:rFonts w:ascii="Arial Narrow" w:eastAsia="Times New Roman" w:hAnsi="Arial Narrow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75FB6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75FB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75FB6"/>
    <w:pPr>
      <w:ind w:firstLine="1260"/>
      <w:jc w:val="both"/>
    </w:pPr>
    <w:rPr>
      <w:rFonts w:ascii="Arial Narrow" w:hAnsi="Arial Narrow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75FB6"/>
    <w:rPr>
      <w:rFonts w:ascii="Arial Narrow" w:eastAsia="Times New Roman" w:hAnsi="Arial Narrow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.</cp:lastModifiedBy>
  <cp:revision>3</cp:revision>
  <cp:lastPrinted>2017-07-24T15:45:00Z</cp:lastPrinted>
  <dcterms:created xsi:type="dcterms:W3CDTF">2017-07-24T15:29:00Z</dcterms:created>
  <dcterms:modified xsi:type="dcterms:W3CDTF">2017-07-24T15:46:00Z</dcterms:modified>
</cp:coreProperties>
</file>